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254A" w:rsidRDefault="00FE146F">
      <w:pPr>
        <w:pStyle w:val="normal0"/>
        <w:spacing w:after="120"/>
      </w:pPr>
      <w:r>
        <w:rPr>
          <w:rFonts w:ascii="Georgia" w:eastAsia="Georgia" w:hAnsi="Georgia" w:cs="Georgia"/>
        </w:rPr>
        <w:t xml:space="preserve"> </w:t>
      </w:r>
      <w:r>
        <w:rPr>
          <w:noProof/>
        </w:rPr>
        <w:drawing>
          <wp:inline distT="114300" distB="114300" distL="114300" distR="114300">
            <wp:extent cx="5943600" cy="2146300"/>
            <wp:effectExtent l="0" t="0" r="0" b="0"/>
            <wp:docPr id="1" name="image01.jpg" descr="GTMD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GTMD Logo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4254A" w:rsidRDefault="00FE146F">
      <w:pPr>
        <w:pStyle w:val="normal0"/>
        <w:spacing w:after="120"/>
      </w:pPr>
      <w:r>
        <w:rPr>
          <w:rFonts w:ascii="Georgia" w:eastAsia="Georgia" w:hAnsi="Georgia" w:cs="Georgia"/>
        </w:rPr>
        <w:t>Dear Matoska Families,</w:t>
      </w:r>
    </w:p>
    <w:p w:rsidR="00A4254A" w:rsidRDefault="00FE146F">
      <w:pPr>
        <w:pStyle w:val="normal0"/>
        <w:spacing w:after="120"/>
      </w:pPr>
      <w:r>
        <w:rPr>
          <w:rFonts w:ascii="Georgia" w:eastAsia="Georgia" w:hAnsi="Georgia" w:cs="Georgia"/>
        </w:rPr>
        <w:t>What if you could turn a $10 donation into an additional $2,000 donation for Matoska International?</w:t>
      </w:r>
    </w:p>
    <w:p w:rsidR="00A4254A" w:rsidRDefault="00FE146F">
      <w:pPr>
        <w:pStyle w:val="normal0"/>
        <w:spacing w:after="120"/>
      </w:pPr>
      <w:r>
        <w:rPr>
          <w:rFonts w:ascii="Georgia" w:eastAsia="Georgia" w:hAnsi="Georgia" w:cs="Georgia"/>
        </w:rPr>
        <w:t>Join us on November 13, 2014, for Give to the Max Day – and you could help make that happen! Make your donation on GiveMN.org and help us continue to change lives at Matoska.</w:t>
      </w:r>
    </w:p>
    <w:p w:rsidR="00A4254A" w:rsidRDefault="00FE146F">
      <w:pPr>
        <w:pStyle w:val="normal0"/>
        <w:spacing w:after="120"/>
      </w:pPr>
      <w:r>
        <w:rPr>
          <w:rFonts w:ascii="Georgia" w:eastAsia="Georgia" w:hAnsi="Georgia" w:cs="Georgia"/>
        </w:rPr>
        <w:t>On November 13, every gift made on GiveMN.org will be entered into an hourly draw</w:t>
      </w:r>
      <w:r>
        <w:rPr>
          <w:rFonts w:ascii="Georgia" w:eastAsia="Georgia" w:hAnsi="Georgia" w:cs="Georgia"/>
        </w:rPr>
        <w:t>ing for a $2,000 GiveMN Golden Ticket to be awarded to a Minnesota school. That adds up to 24 opportunities for you to help us receive an extra $2,000!</w:t>
      </w:r>
    </w:p>
    <w:p w:rsidR="00A4254A" w:rsidRDefault="00FE146F">
      <w:pPr>
        <w:pStyle w:val="normal0"/>
        <w:spacing w:after="120"/>
      </w:pPr>
      <w:r>
        <w:rPr>
          <w:rFonts w:ascii="Georgia" w:eastAsia="Georgia" w:hAnsi="Georgia" w:cs="Georgia"/>
        </w:rPr>
        <w:t>Here’s the really exciting part: At the end of Give to the Max Day, one donation made on GiveMN.org will</w:t>
      </w:r>
      <w:r>
        <w:rPr>
          <w:rFonts w:ascii="Georgia" w:eastAsia="Georgia" w:hAnsi="Georgia" w:cs="Georgia"/>
        </w:rPr>
        <w:t xml:space="preserve"> be randomly selected to receive a $10,000 Super-Sized GiveMN Golden Ticket just for schools.</w:t>
      </w:r>
    </w:p>
    <w:p w:rsidR="00A4254A" w:rsidRDefault="00FE146F">
      <w:pPr>
        <w:pStyle w:val="normal0"/>
        <w:spacing w:after="120"/>
      </w:pPr>
      <w:r>
        <w:rPr>
          <w:rFonts w:ascii="Georgia" w:eastAsia="Georgia" w:hAnsi="Georgia" w:cs="Georgia"/>
        </w:rPr>
        <w:t xml:space="preserve">The more gifts we generate on GiveMN.org on November 13, the more our chances increase to receive that additional $20,000 donation. Imagine what we could do with </w:t>
      </w:r>
      <w:r>
        <w:rPr>
          <w:rFonts w:ascii="Georgia" w:eastAsia="Georgia" w:hAnsi="Georgia" w:cs="Georgia"/>
        </w:rPr>
        <w:t>$20,000!</w:t>
      </w:r>
    </w:p>
    <w:p w:rsidR="00A4254A" w:rsidRDefault="00FE146F">
      <w:pPr>
        <w:pStyle w:val="normal0"/>
        <w:spacing w:after="120"/>
      </w:pPr>
      <w:r>
        <w:rPr>
          <w:rFonts w:ascii="Georgia" w:eastAsia="Georgia" w:hAnsi="Georgia" w:cs="Georgia"/>
        </w:rPr>
        <w:t>Our goal is to raise $2000 in this 24 hour period and you can help us reach it!  Your $10, $20 or even $30 gift can get us there.</w:t>
      </w:r>
    </w:p>
    <w:p w:rsidR="00A4254A" w:rsidRDefault="00FE146F">
      <w:pPr>
        <w:pStyle w:val="normal0"/>
        <w:spacing w:after="120"/>
      </w:pPr>
      <w:r>
        <w:rPr>
          <w:rFonts w:ascii="Georgia" w:eastAsia="Georgia" w:hAnsi="Georgia" w:cs="Georgia"/>
        </w:rPr>
        <w:t>Want to double your gifts?  Check with your employer and find out how they will match your gift on Give to the Max Da</w:t>
      </w:r>
      <w:r>
        <w:rPr>
          <w:rFonts w:ascii="Georgia" w:eastAsia="Georgia" w:hAnsi="Georgia" w:cs="Georgia"/>
        </w:rPr>
        <w:t>y!</w:t>
      </w:r>
    </w:p>
    <w:p w:rsidR="00A4254A" w:rsidRDefault="00FE146F">
      <w:pPr>
        <w:pStyle w:val="normal0"/>
        <w:spacing w:after="120"/>
      </w:pPr>
      <w:r>
        <w:rPr>
          <w:rFonts w:ascii="Georgia" w:eastAsia="Georgia" w:hAnsi="Georgia" w:cs="Georgia"/>
        </w:rPr>
        <w:t>Be sure to mark your calendar and make your gift on November 13 by visiting GiveMN.org and searching for our school.</w:t>
      </w:r>
    </w:p>
    <w:p w:rsidR="00A4254A" w:rsidRDefault="00FE146F">
      <w:pPr>
        <w:pStyle w:val="normal0"/>
        <w:spacing w:after="120"/>
      </w:pPr>
      <w:r>
        <w:rPr>
          <w:rFonts w:ascii="Georgia" w:eastAsia="Georgia" w:hAnsi="Georgia" w:cs="Georgia"/>
        </w:rPr>
        <w:t>Sincerely,</w:t>
      </w:r>
    </w:p>
    <w:p w:rsidR="00A4254A" w:rsidRDefault="00FE146F">
      <w:pPr>
        <w:pStyle w:val="normal0"/>
        <w:spacing w:after="120"/>
      </w:pPr>
      <w:r>
        <w:rPr>
          <w:rFonts w:ascii="Georgia" w:eastAsia="Georgia" w:hAnsi="Georgia" w:cs="Georgia"/>
        </w:rPr>
        <w:t>Matoska International PTO</w:t>
      </w:r>
    </w:p>
    <w:p w:rsidR="00A4254A" w:rsidRDefault="00A4254A">
      <w:pPr>
        <w:pStyle w:val="normal0"/>
      </w:pPr>
    </w:p>
    <w:sectPr w:rsidR="00A4254A" w:rsidSect="00A4254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A4254A"/>
    <w:rsid w:val="00A4254A"/>
    <w:rsid w:val="00FE1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4254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A4254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A4254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A4254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A4254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A4254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4254A"/>
  </w:style>
  <w:style w:type="paragraph" w:styleId="Title">
    <w:name w:val="Title"/>
    <w:basedOn w:val="normal0"/>
    <w:next w:val="normal0"/>
    <w:rsid w:val="00A4254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A4254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4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4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Company>Minnesota Historical Society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GTTMD Matoska.docx</dc:title>
  <dc:creator>Ellison (Tarbox), Jessica</dc:creator>
  <cp:lastModifiedBy>Jessica Ellison</cp:lastModifiedBy>
  <cp:revision>2</cp:revision>
  <dcterms:created xsi:type="dcterms:W3CDTF">2014-11-12T14:49:00Z</dcterms:created>
  <dcterms:modified xsi:type="dcterms:W3CDTF">2014-11-12T14:49:00Z</dcterms:modified>
</cp:coreProperties>
</file>